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Dyrektor</w:t>
      </w:r>
    </w:p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Szkoły Podstawowej Specjalnej nr 168 w Łodzi</w:t>
      </w:r>
    </w:p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Ul. Plantowa 7</w:t>
      </w:r>
    </w:p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91-104 Łódź</w:t>
      </w:r>
    </w:p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ogłasza nabór kandydatów do pracy</w:t>
      </w:r>
    </w:p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na stanowisko urzędnicze:</w:t>
      </w:r>
    </w:p>
    <w:p w:rsidR="009E0365" w:rsidRPr="00C60558" w:rsidRDefault="009E0365" w:rsidP="009E0365">
      <w:pPr>
        <w:pStyle w:val="Default"/>
        <w:jc w:val="center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>główny księgowy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Nazwa jednostki: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Szkoła Podstawowa Specjalna nr 168 w Łodzi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Nazwa stanowiska: </w:t>
      </w:r>
      <w:r w:rsidRPr="00C60558">
        <w:rPr>
          <w:rFonts w:ascii="Times New Roman" w:hAnsi="Times New Roman" w:cs="Times New Roman"/>
        </w:rPr>
        <w:t xml:space="preserve">główny księgowy/a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Wymiar etatu: </w:t>
      </w:r>
      <w:r w:rsidRPr="00C60558">
        <w:rPr>
          <w:rFonts w:ascii="Times New Roman" w:hAnsi="Times New Roman" w:cs="Times New Roman"/>
        </w:rPr>
        <w:t xml:space="preserve">pełny etat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Ilość etatów: </w:t>
      </w:r>
      <w:r w:rsidRPr="00C60558">
        <w:rPr>
          <w:rFonts w:ascii="Times New Roman" w:hAnsi="Times New Roman" w:cs="Times New Roman"/>
        </w:rPr>
        <w:t xml:space="preserve">1 etat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Rodzaj umowy: </w:t>
      </w:r>
      <w:r w:rsidRPr="00C60558">
        <w:rPr>
          <w:rFonts w:ascii="Times New Roman" w:hAnsi="Times New Roman" w:cs="Times New Roman"/>
        </w:rPr>
        <w:t xml:space="preserve">umowa o pracę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Wyksztalcenie wymagane: </w:t>
      </w:r>
      <w:r w:rsidRPr="00C60558">
        <w:rPr>
          <w:rFonts w:ascii="Times New Roman" w:hAnsi="Times New Roman" w:cs="Times New Roman"/>
        </w:rPr>
        <w:t xml:space="preserve">wykształcenie średnie lub wyższe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Miejsce wykonywania pracy: </w:t>
      </w:r>
      <w:r w:rsidRPr="00C60558">
        <w:rPr>
          <w:rFonts w:ascii="Times New Roman" w:hAnsi="Times New Roman" w:cs="Times New Roman"/>
        </w:rPr>
        <w:t>Łódź, ul. Plantowa 7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Praca: </w:t>
      </w:r>
      <w:r w:rsidRPr="00C60558">
        <w:rPr>
          <w:rFonts w:ascii="Times New Roman" w:hAnsi="Times New Roman" w:cs="Times New Roman"/>
        </w:rPr>
        <w:t xml:space="preserve">od poniedziałku do piątku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Informacja o wskaźniku zatrudnienia osób niepełnosprawnych &lt;6%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Warunki pracy na stanowisku: </w:t>
      </w:r>
    </w:p>
    <w:p w:rsidR="009E0365" w:rsidRPr="00C60558" w:rsidRDefault="009E0365" w:rsidP="009E0365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siedziba Szkoły Podstawowej Specjalnej nr 168 w Łodzi (budynek częściowo jest przystosowany dla osób z dysfunkcją ruchu); </w:t>
      </w:r>
    </w:p>
    <w:p w:rsidR="009E0365" w:rsidRPr="00C60558" w:rsidRDefault="009E0365" w:rsidP="009E0365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praca w warunkach stresu</w:t>
      </w:r>
      <w:r w:rsidR="00C22E12">
        <w:rPr>
          <w:rFonts w:ascii="Times New Roman" w:hAnsi="Times New Roman" w:cs="Times New Roman"/>
        </w:rPr>
        <w:t>;</w:t>
      </w:r>
      <w:r w:rsidRPr="00C60558">
        <w:rPr>
          <w:rFonts w:ascii="Times New Roman" w:hAnsi="Times New Roman" w:cs="Times New Roman"/>
        </w:rPr>
        <w:t xml:space="preserve"> </w:t>
      </w:r>
    </w:p>
    <w:p w:rsidR="009E0365" w:rsidRPr="00C60558" w:rsidRDefault="009E0365" w:rsidP="009E0365">
      <w:pPr>
        <w:pStyle w:val="Default"/>
        <w:numPr>
          <w:ilvl w:val="0"/>
          <w:numId w:val="1"/>
        </w:numPr>
        <w:spacing w:after="27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praca w pozycji siedzącej</w:t>
      </w:r>
      <w:r w:rsidR="00C22E12">
        <w:rPr>
          <w:rFonts w:ascii="Times New Roman" w:hAnsi="Times New Roman" w:cs="Times New Roman"/>
        </w:rPr>
        <w:t>;</w:t>
      </w:r>
      <w:r w:rsidRPr="00C60558">
        <w:rPr>
          <w:rFonts w:ascii="Times New Roman" w:hAnsi="Times New Roman" w:cs="Times New Roman"/>
        </w:rPr>
        <w:t xml:space="preserve"> </w:t>
      </w:r>
    </w:p>
    <w:p w:rsidR="009E0365" w:rsidRPr="00C60558" w:rsidRDefault="009E0365" w:rsidP="009E036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praca przy komputerze</w:t>
      </w:r>
      <w:r w:rsidR="00C22E12">
        <w:rPr>
          <w:rFonts w:ascii="Times New Roman" w:hAnsi="Times New Roman" w:cs="Times New Roman"/>
        </w:rPr>
        <w:t>.</w:t>
      </w:r>
      <w:r w:rsidRPr="00C60558">
        <w:rPr>
          <w:rFonts w:ascii="Times New Roman" w:hAnsi="Times New Roman" w:cs="Times New Roman"/>
        </w:rPr>
        <w:t xml:space="preserve"> </w:t>
      </w: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</w:p>
    <w:p w:rsidR="009E0365" w:rsidRPr="00C60558" w:rsidRDefault="009E0365" w:rsidP="009E0365">
      <w:pPr>
        <w:pStyle w:val="Default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  <w:b/>
          <w:bCs/>
        </w:rPr>
        <w:t xml:space="preserve">Do zakresu obowiązków osoby zatrudnionej na tym stanowisku będzie należało m.in.: </w:t>
      </w:r>
    </w:p>
    <w:p w:rsidR="009E0365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Prowadzenie rachunkowości jednostki zgodnie z obowiązującymi przepisami </w:t>
      </w:r>
    </w:p>
    <w:p w:rsidR="009E0365" w:rsidRPr="00C60558" w:rsidRDefault="009E0365" w:rsidP="009E0365">
      <w:pPr>
        <w:pStyle w:val="Default"/>
        <w:spacing w:after="25"/>
        <w:ind w:left="720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i zasadami</w:t>
      </w:r>
      <w:r w:rsidR="00C22E12">
        <w:rPr>
          <w:rFonts w:ascii="Times New Roman" w:hAnsi="Times New Roman" w:cs="Times New Roman"/>
        </w:rPr>
        <w:t>.</w:t>
      </w:r>
    </w:p>
    <w:p w:rsidR="009E0365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Bieżący nadzór i kontrola prawidłowości prowadzenia gospodarki finansowej </w:t>
      </w:r>
    </w:p>
    <w:p w:rsidR="009E0365" w:rsidRPr="00C60558" w:rsidRDefault="009E0365" w:rsidP="009E0365">
      <w:pPr>
        <w:pStyle w:val="Default"/>
        <w:spacing w:after="25"/>
        <w:ind w:left="720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i materiałowej</w:t>
      </w:r>
      <w:r w:rsidR="00C22E12">
        <w:rPr>
          <w:rFonts w:ascii="Times New Roman" w:hAnsi="Times New Roman" w:cs="Times New Roman"/>
        </w:rPr>
        <w:t>.</w:t>
      </w:r>
      <w:r w:rsidRPr="00C60558">
        <w:rPr>
          <w:rFonts w:ascii="Times New Roman" w:hAnsi="Times New Roman" w:cs="Times New Roman"/>
        </w:rPr>
        <w:t xml:space="preserve">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>Kontrola operacji gospodarczych, wiążących się z wydawaniem środków pieniężnych, obrotami pieniężnymi na rachunku bankowym, kontrola operacji gospodarczych stanowiących przedmiot księgowań</w:t>
      </w:r>
      <w:r w:rsidR="00C22E12">
        <w:rPr>
          <w:rFonts w:ascii="Times New Roman" w:hAnsi="Times New Roman" w:cs="Times New Roman"/>
        </w:rPr>
        <w:t>.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Prowadzenie analityki kont rachunkowych.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Czuwanie nad stroną formalną i merytoryczną dowodów księgowych.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Terminowe rozliczanie zobowiązań i należności.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Prowadzenie dokumentacji objętej przepisami o rachunkowości budżetowej.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Opracowywanie planów dochodów i wydatków w podziale na rozdziały i paragrafy.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Realizowanie budżetu do wysokości planu.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Sporządzanie terminowych sprawozdań.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Przygotowywanie dokumentacji do przekazania do składnicy akt. </w:t>
      </w:r>
    </w:p>
    <w:p w:rsidR="009E0365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Przygotowywanie i uzgadnianie danych do sprawozdawczości oraz sporządzanie miesięcznych, kwartalnych i rocznych sprawozdań zgodnie z obowiązującymi przepisami.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Wystawianie faktur wewnętrznych i not księgowych.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Prowadzenie korespondencji w zakresie spraw finansowych.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Prowadzenie ewidencji księgowej za pomocą programu finansowo-księgowego firmy </w:t>
      </w:r>
      <w:proofErr w:type="spellStart"/>
      <w:r w:rsidRPr="00C60558">
        <w:rPr>
          <w:rFonts w:ascii="Times New Roman" w:hAnsi="Times New Roman" w:cs="Times New Roman"/>
        </w:rPr>
        <w:t>Vulcan</w:t>
      </w:r>
      <w:proofErr w:type="spellEnd"/>
      <w:r w:rsidRPr="00C60558">
        <w:rPr>
          <w:rFonts w:ascii="Times New Roman" w:hAnsi="Times New Roman" w:cs="Times New Roman"/>
        </w:rPr>
        <w:t xml:space="preserve"> Sp. z o.o.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lastRenderedPageBreak/>
        <w:t xml:space="preserve">Dokonywanie zmian po otrzymaniu odpowiedniej dokumentacji w zakresie: wysokości wynagrodzeń, wypłat jednorazowych, naliczania potrąceń, zasiłków płatnych z ZUS.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Sporządzanie i przekazywanie dokumentów zgłoszeniowych, rozliczeniowych innych, z przepisów o ubezpieczeniach społecznych. </w:t>
      </w:r>
    </w:p>
    <w:p w:rsidR="009E0365" w:rsidRPr="00C60558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Wykonywanie czynności związanych z przeprowadzeniem regulacji płac pracowników. </w:t>
      </w:r>
    </w:p>
    <w:p w:rsidR="009E0365" w:rsidRPr="00421326" w:rsidRDefault="009E0365" w:rsidP="009E0365">
      <w:pPr>
        <w:pStyle w:val="Default"/>
        <w:numPr>
          <w:ilvl w:val="0"/>
          <w:numId w:val="2"/>
        </w:numPr>
        <w:spacing w:after="25"/>
        <w:jc w:val="both"/>
        <w:rPr>
          <w:rFonts w:ascii="Times New Roman" w:hAnsi="Times New Roman" w:cs="Times New Roman"/>
        </w:rPr>
      </w:pPr>
      <w:r w:rsidRPr="00C60558">
        <w:rPr>
          <w:rFonts w:ascii="Times New Roman" w:hAnsi="Times New Roman" w:cs="Times New Roman"/>
        </w:rPr>
        <w:t xml:space="preserve">Sporządzanie sprawozdań GUS i PEFRON. </w:t>
      </w:r>
    </w:p>
    <w:p w:rsidR="005E59A3" w:rsidRPr="009E0365" w:rsidRDefault="009E0365" w:rsidP="009E03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65">
        <w:rPr>
          <w:rFonts w:ascii="Times New Roman" w:hAnsi="Times New Roman" w:cs="Times New Roman"/>
          <w:sz w:val="24"/>
          <w:szCs w:val="24"/>
        </w:rPr>
        <w:t>Wprowadzanie danych do SIO w części dotyczącej księgowości.</w:t>
      </w:r>
    </w:p>
    <w:p w:rsidR="009E0365" w:rsidRPr="009E0365" w:rsidRDefault="009E0365" w:rsidP="009E03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Przygotowywanie i uzgadnianie danych do sprawozdawczości oraz sporządzanie miesięcznych, kwartalnych i rocznych sprawozdań zgodnie z obowiązującymi przepisami. </w:t>
      </w:r>
    </w:p>
    <w:p w:rsidR="009E0365" w:rsidRPr="009E0365" w:rsidRDefault="009E0365" w:rsidP="009E03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Wystawianie zaświadczeń o wysokości zarobków dla pracowników. </w:t>
      </w:r>
    </w:p>
    <w:p w:rsidR="009E0365" w:rsidRPr="009E0365" w:rsidRDefault="009E0365" w:rsidP="009E03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Wykonywanie zadań nałożonych na Księgowość Szkoły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365" w:rsidRPr="009E0365" w:rsidRDefault="009E0365" w:rsidP="009E03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365">
        <w:rPr>
          <w:rFonts w:ascii="Times New Roman" w:hAnsi="Times New Roman" w:cs="Times New Roman"/>
          <w:sz w:val="24"/>
          <w:szCs w:val="24"/>
        </w:rPr>
        <w:t>Wykonywanie innych zadań wynikających z poleceń bezpośredniego obowiązujących przepisów prawa, statutu i aktów normatywnych pracodawcy.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niezbędne/konieczne: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Pełna zdolność do czynności prawnych oraz korzystanie z pełni praw publicznych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Niekaralność za przestępstwo popełnione umyślnie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Nieposzlakowana opinia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Wyrażenie zgody na przetwarzanie danych osobowych do celów rekrutacji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Posiada certyfikat księgowy uprawniający do usługowego prowadzenia ksiąg rachunkowych albo świadectwo kwalifikacyjne uprawniające do usługowego prowadzenia ksiąg rachunkowych wydane na podstawie odrębnych przepisów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Umiejętność prowadzenia dokumentacji księgowej i płacowej;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Znajomość przepisów dotyczących rachunkowości budżetowej, sprawozdawczości budżetowej, podatku VAT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Bardzo dobra znajomość obowiązujących przepisów: Ustawy o rachunkowości, Ustawy o finansach publicznych, Ustawy o podatku VAT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E12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Bardzo dobra znajomość obowiązujących przepisów prawa pracy, podatku dochodowego od osób fizycznych, ubezpieczeń społecznych; mile widziana znajomość przepisów dotyczących zasad wynagradzania pracowników samorządowych </w:t>
      </w:r>
    </w:p>
    <w:p w:rsidR="009E0365" w:rsidRPr="009E0365" w:rsidRDefault="009E0365" w:rsidP="00C22E12">
      <w:pPr>
        <w:pStyle w:val="Akapitzlist"/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i nauczycieli;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Umiejętność obsługi programu PŁATNIK; </w:t>
      </w:r>
    </w:p>
    <w:p w:rsidR="009E0365" w:rsidRPr="009E0365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Znajomość aplikacji Finanse firmy </w:t>
      </w:r>
      <w:proofErr w:type="spellStart"/>
      <w:r w:rsidRPr="009E0365">
        <w:rPr>
          <w:rFonts w:ascii="Times New Roman" w:hAnsi="Times New Roman" w:cs="Times New Roman"/>
          <w:color w:val="000000"/>
          <w:sz w:val="24"/>
          <w:szCs w:val="24"/>
        </w:rPr>
        <w:t>Vulcan</w:t>
      </w:r>
      <w:proofErr w:type="spellEnd"/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Sp. z o.o. będzie dodatkowym atutem; </w:t>
      </w:r>
    </w:p>
    <w:p w:rsidR="00B4023F" w:rsidRDefault="009E0365" w:rsidP="009E03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Znajomość Ustawy- Karta Nauczyciela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0365" w:rsidRPr="009E0365" w:rsidRDefault="009E0365" w:rsidP="00B402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kandydata musi zawierać: 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curriculum vitae, 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list motywacyjny, 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kwestionariusz osobowy dla osoby ubiegającej się o zatrudnienie, 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kopie dokumentów potwierdzających posiadanie wymaganego poziomu wykształcenia, doświadczenia zawodowego, ewentualnych dodatkowych uprawnień i kwalifikacji, 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kopie dokumentów potwierdzających dotychczasowy przebieg zatrudnienia, </w:t>
      </w:r>
    </w:p>
    <w:p w:rsid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opinia o pracy bądź referencje z poprzednich miejsc pracy (</w:t>
      </w:r>
      <w:r w:rsidR="00B4023F">
        <w:rPr>
          <w:rFonts w:ascii="Times New Roman" w:hAnsi="Times New Roman" w:cs="Times New Roman"/>
          <w:color w:val="000000"/>
          <w:sz w:val="24"/>
          <w:szCs w:val="24"/>
        </w:rPr>
        <w:t>jeżeli kandydat takie posiada),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zaświadczenie lekarskie o braku przeciwskazań zdrowotnych do zajmowania stanowiska, </w:t>
      </w:r>
    </w:p>
    <w:p w:rsidR="00C22E12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oświadczenie o posiadaniu pełnej zdolności do czynności prawnych i korzystaniu </w:t>
      </w:r>
    </w:p>
    <w:p w:rsidR="009E0365" w:rsidRPr="009E0365" w:rsidRDefault="009E0365" w:rsidP="00C22E12">
      <w:pPr>
        <w:pStyle w:val="Akapitzlist"/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z pełni praw publicznych oraz że nie toczy się wobec kandydata postępowanie karne, </w:t>
      </w:r>
    </w:p>
    <w:p w:rsidR="009E0365" w:rsidRP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oświadczenie, że kandydat nie był skazany prawomocnym wyrokiem sądu za umyślne przestępstwo ścigane z oskarżenia publicznego lub umyślne przestępstwo skarbowe, </w:t>
      </w:r>
    </w:p>
    <w:p w:rsidR="009E0365" w:rsidRDefault="009E0365" w:rsidP="009E03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>oświadczenie o treści: „Wyrażam zgodę na przetwarzanie przez Szkołę Podstawową Specjalną nr 168 w Łodzi moich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C22E12">
        <w:rPr>
          <w:rFonts w:ascii="Times New Roman" w:hAnsi="Times New Roman" w:cs="Times New Roman"/>
          <w:color w:val="000000"/>
          <w:sz w:val="24"/>
          <w:szCs w:val="24"/>
        </w:rPr>
        <w:t>orządzenie o ochronie danych)”.</w:t>
      </w:r>
    </w:p>
    <w:p w:rsidR="00C22E12" w:rsidRDefault="00C22E12" w:rsidP="00C22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E12" w:rsidRDefault="009E0365" w:rsidP="009E03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E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Dokumenty aplikacyjne w zamkniętej kopercie, opatrzonej imieniem, nazwiskiem </w:t>
      </w:r>
    </w:p>
    <w:p w:rsidR="009E0365" w:rsidRPr="00C22E12" w:rsidRDefault="009E0365" w:rsidP="009E03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E12">
        <w:rPr>
          <w:rFonts w:ascii="Times New Roman" w:hAnsi="Times New Roman" w:cs="Times New Roman"/>
          <w:b/>
          <w:color w:val="000000"/>
          <w:sz w:val="24"/>
          <w:szCs w:val="24"/>
        </w:rPr>
        <w:t>i adresem zwrotnym kandydata z dopiskiem „Nabór na stanowisko Główny Księgowy” należy złożyć osobiście w siedzibie Szkoły Podstawowej Specjalnej nr 168 w Łodzi przy ul. Plantowej 7, w sekretariacie lub przesłać na adres: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65" w:rsidRPr="009E0365" w:rsidRDefault="009E0365" w:rsidP="00C2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Szkoła Podstawowa Specjalna nr 168</w:t>
      </w:r>
    </w:p>
    <w:p w:rsidR="009E0365" w:rsidRPr="009E0365" w:rsidRDefault="009E0365" w:rsidP="00C2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Plantowa 7</w:t>
      </w:r>
    </w:p>
    <w:p w:rsidR="009E0365" w:rsidRPr="009E0365" w:rsidRDefault="009E0365" w:rsidP="00C2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91-104 Łódź</w:t>
      </w:r>
    </w:p>
    <w:p w:rsidR="009E0365" w:rsidRPr="00A422B8" w:rsidRDefault="00A422B8" w:rsidP="00C22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2B8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dnia: 2 września </w:t>
      </w:r>
      <w:r w:rsidR="009E0365" w:rsidRPr="00A422B8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Pr="00A422B8">
        <w:rPr>
          <w:rFonts w:ascii="Times New Roman" w:hAnsi="Times New Roman" w:cs="Times New Roman"/>
          <w:b/>
          <w:bCs/>
          <w:sz w:val="24"/>
          <w:szCs w:val="24"/>
        </w:rPr>
        <w:t xml:space="preserve"> do godz. 12.00.</w:t>
      </w:r>
    </w:p>
    <w:p w:rsidR="00C22E12" w:rsidRPr="00A422B8" w:rsidRDefault="00C22E12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65" w:rsidRPr="00A422B8" w:rsidRDefault="00A422B8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8">
        <w:rPr>
          <w:rFonts w:ascii="Times New Roman" w:hAnsi="Times New Roman" w:cs="Times New Roman"/>
          <w:b/>
          <w:bCs/>
          <w:sz w:val="24"/>
          <w:szCs w:val="24"/>
        </w:rPr>
        <w:t>Otwarcie ofert nastąpi 5 września 2022 r. o godz. 15</w:t>
      </w:r>
      <w:r w:rsidR="009E0365" w:rsidRPr="00A422B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A422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365" w:rsidRPr="00A42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można uzyskać pod numerem telefonu </w:t>
      </w: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42 652 79 74</w:t>
      </w:r>
      <w:r w:rsidR="00C22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22E12" w:rsidRPr="009E0365" w:rsidRDefault="00C22E12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Komisja Rekrutacyjna zawiadamia pisemnie, telefonicznie lub drogą elektroniczną kandydatów, którzy spełnili wymogi formalne o terminie i miejscu dalszego postępowania rekrutacyjnego. 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Dokumenty kandydata wybranego w naborze i zatrudnionego zostaną dołączone do jego akt osobowych. 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Dokumenty pozostałych kandydatów będą przechowywane w Szkole Podstawowej Specjalnej nr 168 w Łodzi przez okres 1 miesiąca od dnia upowszechnienia informacji o wyniku naboru. W tym okresie kandydaci będą mogli odbierać swoje dokumenty osobiście w sekretariacie szkoły za pokwitowaniem. </w:t>
      </w:r>
    </w:p>
    <w:p w:rsidR="00C22E12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Szkoła Podstawowa Specjalna nr 168 w Łodzi nie odsyła dokumentów kandydatom. 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color w:val="000000"/>
          <w:sz w:val="24"/>
          <w:szCs w:val="24"/>
        </w:rPr>
        <w:t xml:space="preserve">Po upływie 1 miesiąca od dnia upowszechnienia informacji o wyniku naboru, nieodebrane dokumenty zostaną protokolarnie zniszczone. </w:t>
      </w:r>
    </w:p>
    <w:p w:rsidR="00C22E12" w:rsidRDefault="00C22E12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65" w:rsidRPr="00A422B8" w:rsidRDefault="00A422B8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B8">
        <w:rPr>
          <w:rFonts w:ascii="Times New Roman" w:hAnsi="Times New Roman" w:cs="Times New Roman"/>
          <w:sz w:val="24"/>
          <w:szCs w:val="24"/>
        </w:rPr>
        <w:t>Łódź, dnia 19 sierpnia</w:t>
      </w:r>
      <w:r w:rsidR="009E0365" w:rsidRPr="00A422B8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9E0365" w:rsidRPr="009E0365" w:rsidRDefault="009E0365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 </w:t>
      </w:r>
    </w:p>
    <w:p w:rsidR="009E0365" w:rsidRPr="009E0365" w:rsidRDefault="009E0365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Szkoły Podstawowej Specjalnej nr 168 </w:t>
      </w:r>
    </w:p>
    <w:p w:rsidR="009E0365" w:rsidRPr="009E0365" w:rsidRDefault="009E0365" w:rsidP="00C22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Łodzi </w:t>
      </w:r>
    </w:p>
    <w:p w:rsidR="009E0365" w:rsidRPr="009E0365" w:rsidRDefault="009E0365" w:rsidP="00C22E12">
      <w:pPr>
        <w:jc w:val="right"/>
        <w:rPr>
          <w:rFonts w:ascii="Times New Roman" w:hAnsi="Times New Roman" w:cs="Times New Roman"/>
          <w:sz w:val="24"/>
          <w:szCs w:val="24"/>
        </w:rPr>
      </w:pPr>
      <w:r w:rsidRPr="009E0365">
        <w:rPr>
          <w:rFonts w:ascii="Times New Roman" w:hAnsi="Times New Roman" w:cs="Times New Roman"/>
          <w:b/>
          <w:bCs/>
          <w:sz w:val="24"/>
          <w:szCs w:val="24"/>
        </w:rPr>
        <w:t>Joanna Przybył</w:t>
      </w:r>
    </w:p>
    <w:p w:rsidR="009E0365" w:rsidRPr="009E0365" w:rsidRDefault="009E0365" w:rsidP="009E0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65" w:rsidRDefault="009E0365" w:rsidP="009E0365"/>
    <w:sectPr w:rsidR="009E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BBB"/>
    <w:multiLevelType w:val="hybridMultilevel"/>
    <w:tmpl w:val="8334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CA"/>
    <w:multiLevelType w:val="hybridMultilevel"/>
    <w:tmpl w:val="4E2A1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2D2C"/>
    <w:multiLevelType w:val="hybridMultilevel"/>
    <w:tmpl w:val="9E12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400"/>
    <w:multiLevelType w:val="hybridMultilevel"/>
    <w:tmpl w:val="38A6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65"/>
    <w:rsid w:val="005120E5"/>
    <w:rsid w:val="005E59A3"/>
    <w:rsid w:val="009E0365"/>
    <w:rsid w:val="00A422B8"/>
    <w:rsid w:val="00B4023F"/>
    <w:rsid w:val="00C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C0D9"/>
  <w15:chartTrackingRefBased/>
  <w15:docId w15:val="{A70DA50C-D76C-42BE-A5A5-4CBA3780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2022-08-19T10:02:00Z</dcterms:created>
  <dcterms:modified xsi:type="dcterms:W3CDTF">2022-08-19T10:02:00Z</dcterms:modified>
</cp:coreProperties>
</file>